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A3F" w:rsidRDefault="00356669" w:rsidP="00356669">
      <w:pPr>
        <w:jc w:val="both"/>
      </w:pPr>
      <w:r>
        <w:t>Задание на работу</w:t>
      </w:r>
      <w:proofErr w:type="gramStart"/>
      <w:r>
        <w:t>: Определить</w:t>
      </w:r>
      <w:proofErr w:type="gramEnd"/>
      <w:r>
        <w:t xml:space="preserve"> годовую прибыль или убыток от применения новых средств индивидуальной защиты по сравнению с традиционными. Численность работников на участке – 15 чел., число рабочих смен в месяце – 22.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589"/>
        <w:gridCol w:w="2410"/>
      </w:tblGrid>
      <w:tr w:rsidR="00356669" w:rsidTr="00356669">
        <w:tc>
          <w:tcPr>
            <w:tcW w:w="5665" w:type="dxa"/>
          </w:tcPr>
          <w:p w:rsidR="00356669" w:rsidRDefault="00356669" w:rsidP="00356669">
            <w:pPr>
              <w:ind w:firstLine="0"/>
              <w:jc w:val="both"/>
            </w:pPr>
            <w:r>
              <w:t>Наименование СИЗ</w:t>
            </w:r>
          </w:p>
        </w:tc>
        <w:tc>
          <w:tcPr>
            <w:tcW w:w="1589" w:type="dxa"/>
          </w:tcPr>
          <w:p w:rsidR="00356669" w:rsidRDefault="00356669" w:rsidP="00356669">
            <w:pPr>
              <w:ind w:firstLine="0"/>
              <w:jc w:val="both"/>
            </w:pPr>
            <w:r>
              <w:t>Цена, руб.</w:t>
            </w:r>
          </w:p>
        </w:tc>
        <w:tc>
          <w:tcPr>
            <w:tcW w:w="2410" w:type="dxa"/>
          </w:tcPr>
          <w:p w:rsidR="00356669" w:rsidRDefault="00356669" w:rsidP="00356669">
            <w:pPr>
              <w:ind w:firstLine="0"/>
              <w:jc w:val="both"/>
            </w:pPr>
            <w:r>
              <w:t>Срок носки, мес.</w:t>
            </w:r>
          </w:p>
        </w:tc>
      </w:tr>
      <w:tr w:rsidR="00356669" w:rsidTr="00356669">
        <w:tc>
          <w:tcPr>
            <w:tcW w:w="5665" w:type="dxa"/>
          </w:tcPr>
          <w:p w:rsidR="00356669" w:rsidRDefault="00356669" w:rsidP="00356669">
            <w:pPr>
              <w:ind w:firstLine="0"/>
              <w:jc w:val="both"/>
            </w:pPr>
            <w:r>
              <w:t>Рукавицы КР (кислотостойкие)</w:t>
            </w:r>
          </w:p>
        </w:tc>
        <w:tc>
          <w:tcPr>
            <w:tcW w:w="1589" w:type="dxa"/>
          </w:tcPr>
          <w:p w:rsidR="00356669" w:rsidRDefault="00356669" w:rsidP="00356669">
            <w:pPr>
              <w:ind w:firstLine="0"/>
              <w:jc w:val="both"/>
            </w:pPr>
            <w:r>
              <w:t>41</w:t>
            </w:r>
          </w:p>
        </w:tc>
        <w:tc>
          <w:tcPr>
            <w:tcW w:w="2410" w:type="dxa"/>
          </w:tcPr>
          <w:p w:rsidR="00356669" w:rsidRDefault="00356669" w:rsidP="00356669">
            <w:pPr>
              <w:ind w:firstLine="0"/>
              <w:jc w:val="both"/>
            </w:pPr>
            <w:r>
              <w:t>1</w:t>
            </w:r>
          </w:p>
        </w:tc>
      </w:tr>
      <w:tr w:rsidR="00356669" w:rsidTr="00356669">
        <w:tc>
          <w:tcPr>
            <w:tcW w:w="5665" w:type="dxa"/>
          </w:tcPr>
          <w:p w:rsidR="00356669" w:rsidRDefault="00356669" w:rsidP="00356669">
            <w:pPr>
              <w:ind w:firstLine="0"/>
              <w:jc w:val="both"/>
            </w:pPr>
            <w:proofErr w:type="spellStart"/>
            <w:r>
              <w:t>Нефтемаслостойкие</w:t>
            </w:r>
            <w:proofErr w:type="spellEnd"/>
            <w:r>
              <w:t xml:space="preserve"> рукавицы</w:t>
            </w:r>
          </w:p>
        </w:tc>
        <w:tc>
          <w:tcPr>
            <w:tcW w:w="1589" w:type="dxa"/>
          </w:tcPr>
          <w:p w:rsidR="00356669" w:rsidRDefault="00356669" w:rsidP="00356669">
            <w:pPr>
              <w:ind w:firstLine="0"/>
              <w:jc w:val="both"/>
            </w:pPr>
            <w:r>
              <w:t>60</w:t>
            </w:r>
          </w:p>
        </w:tc>
        <w:tc>
          <w:tcPr>
            <w:tcW w:w="2410" w:type="dxa"/>
          </w:tcPr>
          <w:p w:rsidR="00356669" w:rsidRDefault="00356669" w:rsidP="00356669">
            <w:pPr>
              <w:ind w:firstLine="0"/>
              <w:jc w:val="both"/>
            </w:pPr>
            <w:r>
              <w:t>1</w:t>
            </w:r>
          </w:p>
        </w:tc>
      </w:tr>
      <w:tr w:rsidR="00356669" w:rsidTr="00356669">
        <w:tc>
          <w:tcPr>
            <w:tcW w:w="5665" w:type="dxa"/>
          </w:tcPr>
          <w:p w:rsidR="00356669" w:rsidRDefault="00356669" w:rsidP="00356669">
            <w:pPr>
              <w:ind w:firstLine="0"/>
              <w:jc w:val="both"/>
            </w:pPr>
            <w:r>
              <w:t>Перчатки "</w:t>
            </w:r>
            <w:proofErr w:type="spellStart"/>
            <w:r>
              <w:t>Хайкрон</w:t>
            </w:r>
            <w:proofErr w:type="spellEnd"/>
            <w:r>
              <w:t>" (</w:t>
            </w:r>
            <w:proofErr w:type="spellStart"/>
            <w:r>
              <w:t>нитриловое</w:t>
            </w:r>
            <w:proofErr w:type="spellEnd"/>
            <w:r>
              <w:t xml:space="preserve"> </w:t>
            </w:r>
            <w:proofErr w:type="spellStart"/>
            <w:r>
              <w:t>маслобензостойкое</w:t>
            </w:r>
            <w:proofErr w:type="spellEnd"/>
            <w:r>
              <w:t xml:space="preserve"> покрытие)</w:t>
            </w:r>
          </w:p>
        </w:tc>
        <w:tc>
          <w:tcPr>
            <w:tcW w:w="1589" w:type="dxa"/>
          </w:tcPr>
          <w:p w:rsidR="00356669" w:rsidRDefault="00356669" w:rsidP="00356669">
            <w:pPr>
              <w:ind w:firstLine="0"/>
              <w:jc w:val="both"/>
            </w:pPr>
            <w:r>
              <w:t>85</w:t>
            </w:r>
          </w:p>
        </w:tc>
        <w:tc>
          <w:tcPr>
            <w:tcW w:w="2410" w:type="dxa"/>
          </w:tcPr>
          <w:p w:rsidR="00356669" w:rsidRDefault="00356669" w:rsidP="00356669">
            <w:pPr>
              <w:ind w:firstLine="0"/>
              <w:jc w:val="both"/>
            </w:pPr>
            <w:r>
              <w:t>3</w:t>
            </w:r>
          </w:p>
        </w:tc>
      </w:tr>
    </w:tbl>
    <w:p w:rsidR="00356669" w:rsidRDefault="00356669" w:rsidP="00356669">
      <w:pPr>
        <w:jc w:val="both"/>
      </w:pPr>
      <w:r>
        <w:t>Сделать вывод об эффективности использования конкретного типа СИЗ.</w:t>
      </w:r>
    </w:p>
    <w:p w:rsidR="00356669" w:rsidRDefault="00356669" w:rsidP="00356669">
      <w:pPr>
        <w:jc w:val="both"/>
      </w:pPr>
      <w:r>
        <w:t>Решение:</w:t>
      </w:r>
    </w:p>
    <w:p w:rsidR="00356669" w:rsidRDefault="00356669" w:rsidP="00356669">
      <w:pPr>
        <w:jc w:val="both"/>
      </w:pPr>
      <w:r>
        <w:t xml:space="preserve">В качестве опытных образцов для I варианта возьмем рукавицы КР (кислотостойкие), </w:t>
      </w:r>
      <w:proofErr w:type="spellStart"/>
      <w:r>
        <w:t>нефтемаслостойкие</w:t>
      </w:r>
      <w:proofErr w:type="spellEnd"/>
      <w:r>
        <w:t xml:space="preserve"> рукавицы и перчатки «</w:t>
      </w:r>
      <w:proofErr w:type="spellStart"/>
      <w:r>
        <w:t>Хайкрон</w:t>
      </w:r>
      <w:proofErr w:type="spellEnd"/>
      <w:r>
        <w:t xml:space="preserve">» (с </w:t>
      </w:r>
      <w:proofErr w:type="spellStart"/>
      <w:r>
        <w:t>нитриловым</w:t>
      </w:r>
      <w:proofErr w:type="spellEnd"/>
      <w:r>
        <w:t xml:space="preserve"> </w:t>
      </w:r>
      <w:proofErr w:type="spellStart"/>
      <w:r>
        <w:t>маслобензостойким</w:t>
      </w:r>
      <w:proofErr w:type="spellEnd"/>
      <w:r>
        <w:t xml:space="preserve"> покрытием). Кислотостойкие рукавицы КР по цене 41 рублей за комплект (пару) имеют в среднем срок использования (носки) 1 месяц. </w:t>
      </w:r>
      <w:proofErr w:type="spellStart"/>
      <w:r>
        <w:t>Нефтемаслостойкие</w:t>
      </w:r>
      <w:proofErr w:type="spellEnd"/>
      <w:r>
        <w:t xml:space="preserve"> рукавицы имеют существенно лучшие защитные свойства, но стоят дороже (60 рублей за комплект (пару)), практически с тем же сроком использования (носки) в 1 месяц. Перчатки «</w:t>
      </w:r>
      <w:proofErr w:type="spellStart"/>
      <w:r>
        <w:t>Хайкрон</w:t>
      </w:r>
      <w:proofErr w:type="spellEnd"/>
      <w:r>
        <w:t xml:space="preserve">» производства фирмы </w:t>
      </w:r>
      <w:proofErr w:type="spellStart"/>
      <w:r>
        <w:t>Ansell</w:t>
      </w:r>
      <w:proofErr w:type="spellEnd"/>
      <w:r>
        <w:t xml:space="preserve"> имеют </w:t>
      </w:r>
      <w:proofErr w:type="spellStart"/>
      <w:r>
        <w:t>нитриловое</w:t>
      </w:r>
      <w:proofErr w:type="spellEnd"/>
      <w:r>
        <w:t xml:space="preserve"> </w:t>
      </w:r>
      <w:proofErr w:type="spellStart"/>
      <w:r>
        <w:t>маслобензостойкое</w:t>
      </w:r>
      <w:proofErr w:type="spellEnd"/>
      <w:r>
        <w:t xml:space="preserve"> покрытие ладони, стойкое к порезам и проколам, подходят для работы с грубыми и жесткими поверхностями, с абразивными материалами, литьем, коваными изделиями и кирпичом. Изнутри эти перчатки обработаны специальным составом, предотвращающим раздражение кожи рук, кроме этого, они </w:t>
      </w:r>
      <w:proofErr w:type="spellStart"/>
      <w:r>
        <w:t>антистатичны</w:t>
      </w:r>
      <w:proofErr w:type="spellEnd"/>
      <w:r>
        <w:t>.</w:t>
      </w:r>
    </w:p>
    <w:p w:rsidR="00356669" w:rsidRDefault="00356669" w:rsidP="00356669">
      <w:pPr>
        <w:jc w:val="both"/>
      </w:pPr>
      <w:r>
        <w:t>Составим таблицу.</w:t>
      </w:r>
    </w:p>
    <w:p w:rsidR="00356669" w:rsidRDefault="00356669" w:rsidP="00356669">
      <w:pPr>
        <w:jc w:val="both"/>
      </w:pPr>
    </w:p>
    <w:p w:rsidR="00356669" w:rsidRDefault="00356669" w:rsidP="00356669">
      <w:pPr>
        <w:jc w:val="both"/>
      </w:pPr>
    </w:p>
    <w:p w:rsidR="00356669" w:rsidRDefault="00356669" w:rsidP="00356669">
      <w:pPr>
        <w:jc w:val="both"/>
      </w:pPr>
    </w:p>
    <w:p w:rsidR="00356669" w:rsidRDefault="00356669" w:rsidP="00356669">
      <w:pPr>
        <w:jc w:val="both"/>
      </w:pPr>
    </w:p>
    <w:tbl>
      <w:tblPr>
        <w:tblW w:w="9862" w:type="dxa"/>
        <w:tblInd w:w="-5" w:type="dxa"/>
        <w:tblLook w:val="04A0" w:firstRow="1" w:lastRow="0" w:firstColumn="1" w:lastColumn="0" w:noHBand="0" w:noVBand="1"/>
      </w:tblPr>
      <w:tblGrid>
        <w:gridCol w:w="2680"/>
        <w:gridCol w:w="960"/>
        <w:gridCol w:w="606"/>
        <w:gridCol w:w="685"/>
        <w:gridCol w:w="10"/>
        <w:gridCol w:w="950"/>
        <w:gridCol w:w="10"/>
        <w:gridCol w:w="950"/>
        <w:gridCol w:w="12"/>
        <w:gridCol w:w="1127"/>
        <w:gridCol w:w="12"/>
        <w:gridCol w:w="1140"/>
        <w:gridCol w:w="15"/>
        <w:gridCol w:w="1206"/>
        <w:gridCol w:w="10"/>
      </w:tblGrid>
      <w:tr w:rsidR="00356669" w:rsidRPr="00356669" w:rsidTr="00356669">
        <w:trPr>
          <w:trHeight w:val="3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lastRenderedPageBreak/>
              <w:t>Наименование СИЗ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Цена, руб.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Срок носки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Кол-во на год на 1 чел.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УСИ (год)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Кот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Убыток, руб.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Экономия, руб.</w:t>
            </w:r>
          </w:p>
        </w:tc>
      </w:tr>
      <w:tr w:rsidR="00356669" w:rsidRPr="00356669" w:rsidTr="00356669">
        <w:trPr>
          <w:gridAfter w:val="1"/>
          <w:wAfter w:w="10" w:type="dxa"/>
          <w:trHeight w:val="30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мес.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смен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год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2"/>
                <w:lang w:val="ru-BY" w:eastAsia="ru-BY"/>
              </w:rPr>
              <w:t>год</w:t>
            </w:r>
          </w:p>
        </w:tc>
      </w:tr>
      <w:tr w:rsidR="00356669" w:rsidRPr="00356669" w:rsidTr="00356669">
        <w:trPr>
          <w:gridAfter w:val="1"/>
          <w:wAfter w:w="10" w:type="dxa"/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Рукавицы КР (кислотостойкие)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41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41*12=</w:t>
            </w:r>
          </w:p>
          <w:p w:rsidR="00356669" w:rsidRP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492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1,000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</w:tr>
      <w:tr w:rsidR="00356669" w:rsidRPr="00356669" w:rsidTr="00356669">
        <w:trPr>
          <w:gridAfter w:val="1"/>
          <w:wAfter w:w="10" w:type="dxa"/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proofErr w:type="spellStart"/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Нефтемаслостойкие</w:t>
            </w:r>
            <w:proofErr w:type="spellEnd"/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рукавицы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60*12=</w:t>
            </w:r>
          </w:p>
          <w:p w:rsidR="00356669" w:rsidRPr="00356669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720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492/720=</w:t>
            </w:r>
          </w:p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0,683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D1" w:rsidRP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(720-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492)*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15=</w:t>
            </w:r>
          </w:p>
          <w:p w:rsid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228</w:t>
            </w:r>
            <w:r w:rsidR="009B01D1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*15=</w:t>
            </w:r>
          </w:p>
          <w:p w:rsidR="009B01D1" w:rsidRP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3420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</w:tr>
      <w:tr w:rsidR="00356669" w:rsidRPr="00356669" w:rsidTr="00356669">
        <w:trPr>
          <w:gridAfter w:val="1"/>
          <w:wAfter w:w="10" w:type="dxa"/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Перчатки "</w:t>
            </w:r>
            <w:proofErr w:type="spellStart"/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Хайкрон</w:t>
            </w:r>
            <w:proofErr w:type="spellEnd"/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" (</w:t>
            </w:r>
            <w:proofErr w:type="spellStart"/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нитриловое</w:t>
            </w:r>
            <w:proofErr w:type="spellEnd"/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маслобензостойкое</w:t>
            </w:r>
            <w:proofErr w:type="spellEnd"/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покрытие)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85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85*4=</w:t>
            </w:r>
          </w:p>
          <w:p w:rsidR="00356669" w:rsidRPr="00356669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340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492/340=</w:t>
            </w:r>
          </w:p>
          <w:p w:rsidR="00356669" w:rsidRP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1,447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669" w:rsidRP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(492-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340)*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15=</w:t>
            </w:r>
          </w:p>
          <w:p w:rsidR="00356669" w:rsidRDefault="00356669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 w:rsidRPr="00356669">
              <w:rPr>
                <w:rFonts w:eastAsia="Times New Roman" w:cs="Times New Roman"/>
                <w:color w:val="000000"/>
                <w:sz w:val="24"/>
                <w:szCs w:val="24"/>
                <w:lang w:val="ru-BY" w:eastAsia="ru-BY"/>
              </w:rPr>
              <w:t>152</w:t>
            </w:r>
            <w:r w:rsidR="009B01D1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*15=</w:t>
            </w:r>
          </w:p>
          <w:p w:rsidR="009B01D1" w:rsidRPr="009B01D1" w:rsidRDefault="009B01D1" w:rsidP="003566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2280</w:t>
            </w:r>
          </w:p>
        </w:tc>
      </w:tr>
    </w:tbl>
    <w:p w:rsidR="00356669" w:rsidRDefault="00356669" w:rsidP="00356669">
      <w:pPr>
        <w:jc w:val="both"/>
      </w:pPr>
      <w:r>
        <w:t xml:space="preserve">Таким </w:t>
      </w:r>
      <w:r w:rsidRPr="00925A06">
        <w:rPr>
          <w:szCs w:val="28"/>
        </w:rPr>
        <w:t xml:space="preserve">образом, с </w:t>
      </w:r>
      <w:r w:rsidR="00925A06" w:rsidRPr="00925A06">
        <w:rPr>
          <w:szCs w:val="28"/>
        </w:rPr>
        <w:t xml:space="preserve">использованием перчаток </w:t>
      </w:r>
      <w:r w:rsidR="00925A06" w:rsidRPr="00356669">
        <w:rPr>
          <w:rFonts w:eastAsia="Times New Roman" w:cs="Times New Roman"/>
          <w:color w:val="000000"/>
          <w:szCs w:val="28"/>
          <w:lang w:eastAsia="ru-BY"/>
        </w:rPr>
        <w:t>"</w:t>
      </w:r>
      <w:proofErr w:type="spellStart"/>
      <w:r w:rsidR="00925A06" w:rsidRPr="00356669">
        <w:rPr>
          <w:rFonts w:eastAsia="Times New Roman" w:cs="Times New Roman"/>
          <w:color w:val="000000"/>
          <w:szCs w:val="28"/>
          <w:lang w:eastAsia="ru-BY"/>
        </w:rPr>
        <w:t>Хайкрон</w:t>
      </w:r>
      <w:proofErr w:type="spellEnd"/>
      <w:r w:rsidR="00925A06" w:rsidRPr="00356669">
        <w:rPr>
          <w:rFonts w:eastAsia="Times New Roman" w:cs="Times New Roman"/>
          <w:color w:val="000000"/>
          <w:szCs w:val="28"/>
          <w:lang w:eastAsia="ru-BY"/>
        </w:rPr>
        <w:t>" (</w:t>
      </w:r>
      <w:proofErr w:type="spellStart"/>
      <w:r w:rsidR="00925A06" w:rsidRPr="00356669">
        <w:rPr>
          <w:rFonts w:eastAsia="Times New Roman" w:cs="Times New Roman"/>
          <w:color w:val="000000"/>
          <w:szCs w:val="28"/>
          <w:lang w:eastAsia="ru-BY"/>
        </w:rPr>
        <w:t>нитриловое</w:t>
      </w:r>
      <w:proofErr w:type="spellEnd"/>
      <w:r w:rsidR="00925A06" w:rsidRPr="00356669">
        <w:rPr>
          <w:rFonts w:eastAsia="Times New Roman" w:cs="Times New Roman"/>
          <w:color w:val="000000"/>
          <w:szCs w:val="28"/>
          <w:lang w:eastAsia="ru-BY"/>
        </w:rPr>
        <w:t xml:space="preserve"> </w:t>
      </w:r>
      <w:proofErr w:type="spellStart"/>
      <w:r w:rsidR="00925A06" w:rsidRPr="00356669">
        <w:rPr>
          <w:rFonts w:eastAsia="Times New Roman" w:cs="Times New Roman"/>
          <w:color w:val="000000"/>
          <w:szCs w:val="28"/>
          <w:lang w:eastAsia="ru-BY"/>
        </w:rPr>
        <w:t>маслобензостойкое</w:t>
      </w:r>
      <w:proofErr w:type="spellEnd"/>
      <w:r w:rsidR="00925A06" w:rsidRPr="00356669">
        <w:rPr>
          <w:rFonts w:eastAsia="Times New Roman" w:cs="Times New Roman"/>
          <w:color w:val="000000"/>
          <w:szCs w:val="28"/>
          <w:lang w:eastAsia="ru-BY"/>
        </w:rPr>
        <w:t xml:space="preserve"> покрытие)</w:t>
      </w:r>
      <w:r w:rsidR="00925A06" w:rsidRPr="00925A06">
        <w:rPr>
          <w:rFonts w:eastAsia="Times New Roman" w:cs="Times New Roman"/>
          <w:color w:val="000000"/>
          <w:szCs w:val="28"/>
          <w:lang w:eastAsia="ru-BY"/>
        </w:rPr>
        <w:t xml:space="preserve"> экономия составит 152 руб.</w:t>
      </w:r>
      <w:r w:rsidR="009B01D1">
        <w:rPr>
          <w:rFonts w:eastAsia="Times New Roman" w:cs="Times New Roman"/>
          <w:color w:val="000000"/>
          <w:szCs w:val="28"/>
          <w:lang w:eastAsia="ru-BY"/>
        </w:rPr>
        <w:t xml:space="preserve"> на одного работника и 2280 руб. на всех работников</w:t>
      </w:r>
      <w:r w:rsidR="00925A06" w:rsidRPr="00925A06">
        <w:rPr>
          <w:rFonts w:eastAsia="Times New Roman" w:cs="Times New Roman"/>
          <w:color w:val="000000"/>
          <w:szCs w:val="28"/>
          <w:lang w:eastAsia="ru-BY"/>
        </w:rPr>
        <w:t xml:space="preserve">, а при использовании </w:t>
      </w:r>
      <w:proofErr w:type="spellStart"/>
      <w:r w:rsidR="00925A06" w:rsidRPr="00925A06">
        <w:rPr>
          <w:rFonts w:eastAsia="Times New Roman" w:cs="Times New Roman"/>
          <w:color w:val="000000"/>
          <w:szCs w:val="28"/>
          <w:lang w:eastAsia="ru-BY"/>
        </w:rPr>
        <w:t>н</w:t>
      </w:r>
      <w:r w:rsidR="00925A06" w:rsidRPr="00356669">
        <w:rPr>
          <w:rFonts w:eastAsia="Times New Roman" w:cs="Times New Roman"/>
          <w:color w:val="000000"/>
          <w:szCs w:val="28"/>
          <w:lang w:eastAsia="ru-BY"/>
        </w:rPr>
        <w:t>ефтемаслостойки</w:t>
      </w:r>
      <w:r w:rsidR="00925A06" w:rsidRPr="00925A06">
        <w:rPr>
          <w:rFonts w:eastAsia="Times New Roman" w:cs="Times New Roman"/>
          <w:color w:val="000000"/>
          <w:szCs w:val="28"/>
          <w:lang w:eastAsia="ru-BY"/>
        </w:rPr>
        <w:t>х</w:t>
      </w:r>
      <w:proofErr w:type="spellEnd"/>
      <w:r w:rsidR="00925A06" w:rsidRPr="00356669">
        <w:rPr>
          <w:rFonts w:eastAsia="Times New Roman" w:cs="Times New Roman"/>
          <w:color w:val="000000"/>
          <w:szCs w:val="28"/>
          <w:lang w:eastAsia="ru-BY"/>
        </w:rPr>
        <w:t xml:space="preserve"> рукавиц</w:t>
      </w:r>
      <w:r w:rsidR="00925A06" w:rsidRPr="00925A06">
        <w:rPr>
          <w:rFonts w:eastAsia="Times New Roman" w:cs="Times New Roman"/>
          <w:color w:val="000000"/>
          <w:szCs w:val="28"/>
          <w:lang w:eastAsia="ru-BY"/>
        </w:rPr>
        <w:t xml:space="preserve"> будет получен убыток</w:t>
      </w:r>
      <w:r w:rsidR="00925A06">
        <w:rPr>
          <w:rFonts w:eastAsia="Times New Roman" w:cs="Times New Roman"/>
          <w:color w:val="000000"/>
          <w:szCs w:val="28"/>
          <w:lang w:eastAsia="ru-BY"/>
        </w:rPr>
        <w:t xml:space="preserve"> в размере 228 руб.</w:t>
      </w:r>
      <w:r w:rsidR="009B01D1">
        <w:rPr>
          <w:rFonts w:eastAsia="Times New Roman" w:cs="Times New Roman"/>
          <w:color w:val="000000"/>
          <w:szCs w:val="28"/>
          <w:lang w:eastAsia="ru-BY"/>
        </w:rPr>
        <w:t xml:space="preserve"> на одного работника и 3420 руб. на всех работников.</w:t>
      </w:r>
    </w:p>
    <w:p w:rsidR="00356669" w:rsidRDefault="00356669" w:rsidP="00356669">
      <w:pPr>
        <w:jc w:val="both"/>
      </w:pPr>
      <w:bookmarkStart w:id="0" w:name="_GoBack"/>
      <w:bookmarkEnd w:id="0"/>
    </w:p>
    <w:sectPr w:rsidR="00356669" w:rsidSect="001B37C2">
      <w:footerReference w:type="default" r:id="rId6"/>
      <w:pgSz w:w="12240" w:h="15840"/>
      <w:pgMar w:top="1134" w:right="850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BF1" w:rsidRDefault="00254BF1" w:rsidP="001B37C2">
      <w:pPr>
        <w:spacing w:line="240" w:lineRule="auto"/>
      </w:pPr>
      <w:r>
        <w:separator/>
      </w:r>
    </w:p>
  </w:endnote>
  <w:endnote w:type="continuationSeparator" w:id="0">
    <w:p w:rsidR="00254BF1" w:rsidRDefault="00254BF1" w:rsidP="001B3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5096595"/>
      <w:docPartObj>
        <w:docPartGallery w:val="Page Numbers (Bottom of Page)"/>
        <w:docPartUnique/>
      </w:docPartObj>
    </w:sdtPr>
    <w:sdtEndPr/>
    <w:sdtContent>
      <w:p w:rsidR="001B37C2" w:rsidRDefault="001B37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37C2" w:rsidRDefault="001B37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BF1" w:rsidRDefault="00254BF1" w:rsidP="001B37C2">
      <w:pPr>
        <w:spacing w:line="240" w:lineRule="auto"/>
      </w:pPr>
      <w:r>
        <w:separator/>
      </w:r>
    </w:p>
  </w:footnote>
  <w:footnote w:type="continuationSeparator" w:id="0">
    <w:p w:rsidR="00254BF1" w:rsidRDefault="00254BF1" w:rsidP="001B37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69"/>
    <w:rsid w:val="001B37C2"/>
    <w:rsid w:val="00254BF1"/>
    <w:rsid w:val="00356669"/>
    <w:rsid w:val="00526B28"/>
    <w:rsid w:val="006F469A"/>
    <w:rsid w:val="00925A06"/>
    <w:rsid w:val="009B01D1"/>
    <w:rsid w:val="00C24A3F"/>
    <w:rsid w:val="00D67867"/>
    <w:rsid w:val="00E62D37"/>
    <w:rsid w:val="00F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0374"/>
  <w15:chartTrackingRefBased/>
  <w15:docId w15:val="{5F58C49D-7A07-4A63-9CF4-E59FFE34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867"/>
    <w:pPr>
      <w:spacing w:after="0" w:line="360" w:lineRule="auto"/>
      <w:ind w:firstLine="720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62D37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D37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35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7C2"/>
    <w:pPr>
      <w:tabs>
        <w:tab w:val="center" w:pos="4844"/>
        <w:tab w:val="right" w:pos="968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7C2"/>
    <w:rPr>
      <w:rFonts w:ascii="Times New Roman" w:hAnsi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1B37C2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7C2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2020-08-27T07:32:00Z</dcterms:created>
  <dcterms:modified xsi:type="dcterms:W3CDTF">2020-08-27T07:32:00Z</dcterms:modified>
</cp:coreProperties>
</file>